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4C9D" w:rsidRDefault="00B74C9D" w:rsidP="000C10B4">
      <w:pPr>
        <w:shd w:val="clear" w:color="auto" w:fill="FFFFFF"/>
        <w:spacing w:after="0" w:line="240" w:lineRule="auto"/>
        <w:jc w:val="center"/>
        <w:rPr>
          <w:i/>
        </w:rPr>
      </w:pPr>
    </w:p>
    <w:p w:rsidR="000F2F41" w:rsidRDefault="000F2F41" w:rsidP="000C10B4">
      <w:pPr>
        <w:shd w:val="clear" w:color="auto" w:fill="FFFFFF"/>
        <w:spacing w:after="0" w:line="240" w:lineRule="auto"/>
        <w:jc w:val="center"/>
        <w:rPr>
          <w:i/>
        </w:rPr>
      </w:pPr>
    </w:p>
    <w:p w:rsidR="006E5E8B" w:rsidRPr="006E5E8B" w:rsidRDefault="006E5E8B" w:rsidP="006E5E8B">
      <w:pPr>
        <w:pStyle w:val="NormalWeb"/>
        <w:rPr>
          <w:rFonts w:asciiTheme="minorHAnsi" w:hAnsiTheme="minorHAnsi"/>
          <w:i/>
          <w:sz w:val="30"/>
          <w:szCs w:val="30"/>
        </w:rPr>
      </w:pPr>
      <w:r>
        <w:rPr>
          <w:rFonts w:asciiTheme="minorHAnsi" w:hAnsiTheme="minorHAnsi"/>
          <w:i/>
          <w:sz w:val="30"/>
          <w:szCs w:val="30"/>
        </w:rPr>
        <w:t>“</w:t>
      </w:r>
      <w:r w:rsidRPr="006E5E8B">
        <w:rPr>
          <w:rFonts w:asciiTheme="minorHAnsi" w:hAnsiTheme="minorHAnsi"/>
          <w:i/>
          <w:sz w:val="30"/>
          <w:szCs w:val="30"/>
        </w:rPr>
        <w:t>Music is given to us with the sole purpose of establishing an order in things, including, and particularly, the coordination between man and time.</w:t>
      </w:r>
      <w:r>
        <w:rPr>
          <w:rFonts w:asciiTheme="minorHAnsi" w:hAnsiTheme="minorHAnsi"/>
          <w:i/>
          <w:sz w:val="30"/>
          <w:szCs w:val="30"/>
        </w:rPr>
        <w:t>”</w:t>
      </w:r>
    </w:p>
    <w:p w:rsidR="006E5E8B" w:rsidRPr="006E5E8B" w:rsidRDefault="006E5E8B" w:rsidP="006E5E8B">
      <w:pPr>
        <w:jc w:val="right"/>
        <w:rPr>
          <w:sz w:val="26"/>
          <w:szCs w:val="26"/>
        </w:rPr>
      </w:pPr>
      <w:r w:rsidRPr="006E5E8B">
        <w:rPr>
          <w:sz w:val="26"/>
          <w:szCs w:val="26"/>
        </w:rPr>
        <w:t xml:space="preserve">- Igor Stravinsky </w:t>
      </w:r>
    </w:p>
    <w:p w:rsidR="00233A03" w:rsidRDefault="00233A03" w:rsidP="00ED3732">
      <w:pPr>
        <w:jc w:val="center"/>
        <w:rPr>
          <w:sz w:val="24"/>
          <w:szCs w:val="24"/>
        </w:rPr>
      </w:pPr>
    </w:p>
    <w:p w:rsidR="00710A02" w:rsidRPr="00E11453" w:rsidRDefault="00710A02" w:rsidP="00ED3732">
      <w:pPr>
        <w:jc w:val="center"/>
        <w:rPr>
          <w:sz w:val="24"/>
          <w:szCs w:val="24"/>
        </w:rPr>
      </w:pPr>
    </w:p>
    <w:p w:rsidR="001E72F2" w:rsidRPr="000F2F41" w:rsidRDefault="001E72F2" w:rsidP="001E72F2">
      <w:pPr>
        <w:rPr>
          <w:rFonts w:ascii="Book Antiqua" w:hAnsi="Book Antiqua"/>
          <w:sz w:val="28"/>
          <w:szCs w:val="28"/>
        </w:rPr>
      </w:pPr>
      <w:r w:rsidRPr="000F2F41">
        <w:rPr>
          <w:rFonts w:ascii="Book Antiqua" w:hAnsi="Book Antiqua"/>
          <w:sz w:val="28"/>
          <w:szCs w:val="28"/>
        </w:rPr>
        <w:t xml:space="preserve">Objective: Participants will self-assess </w:t>
      </w:r>
      <w:r w:rsidR="00151CC6">
        <w:rPr>
          <w:rFonts w:ascii="Book Antiqua" w:hAnsi="Book Antiqua"/>
          <w:sz w:val="28"/>
          <w:szCs w:val="28"/>
        </w:rPr>
        <w:t xml:space="preserve">current </w:t>
      </w:r>
      <w:r w:rsidRPr="000F2F41">
        <w:rPr>
          <w:rFonts w:ascii="Book Antiqua" w:hAnsi="Book Antiqua"/>
          <w:sz w:val="28"/>
          <w:szCs w:val="28"/>
        </w:rPr>
        <w:t>knowledge o</w:t>
      </w:r>
      <w:r w:rsidR="000F2F41" w:rsidRPr="000F2F41">
        <w:rPr>
          <w:rFonts w:ascii="Book Antiqua" w:hAnsi="Book Antiqua"/>
          <w:sz w:val="28"/>
          <w:szCs w:val="28"/>
        </w:rPr>
        <w:t>f Music Theory and make a personal plan f</w:t>
      </w:r>
      <w:r w:rsidRPr="000F2F41">
        <w:rPr>
          <w:rFonts w:ascii="Book Antiqua" w:hAnsi="Book Antiqua"/>
          <w:sz w:val="28"/>
          <w:szCs w:val="28"/>
        </w:rPr>
        <w:t>or future learning helpful to achieving in the Barbershop Style.</w:t>
      </w:r>
    </w:p>
    <w:p w:rsidR="003E28B9" w:rsidRPr="003E28B9" w:rsidRDefault="003E28B9" w:rsidP="00ED3732">
      <w:pPr>
        <w:rPr>
          <w:sz w:val="25"/>
          <w:szCs w:val="25"/>
        </w:rPr>
      </w:pPr>
    </w:p>
    <w:p w:rsidR="001E72F2" w:rsidRPr="00233A03" w:rsidRDefault="001E72F2" w:rsidP="001E72F2">
      <w:pPr>
        <w:ind w:left="1080"/>
        <w:rPr>
          <w:rFonts w:ascii="Book Antiqua" w:hAnsi="Book Antiqua"/>
          <w:sz w:val="32"/>
          <w:szCs w:val="32"/>
        </w:rPr>
      </w:pPr>
      <w:r w:rsidRPr="00233A03">
        <w:rPr>
          <w:rFonts w:ascii="Book Antiqua" w:hAnsi="Book Antiqua"/>
          <w:sz w:val="32"/>
          <w:szCs w:val="32"/>
        </w:rPr>
        <w:t>The Structure</w:t>
      </w:r>
    </w:p>
    <w:p w:rsidR="001E72F2" w:rsidRPr="000F2F41" w:rsidRDefault="001E72F2" w:rsidP="001E72F2">
      <w:pPr>
        <w:numPr>
          <w:ilvl w:val="0"/>
          <w:numId w:val="4"/>
        </w:numPr>
        <w:tabs>
          <w:tab w:val="clear" w:pos="720"/>
        </w:tabs>
        <w:spacing w:after="0" w:line="240" w:lineRule="auto"/>
        <w:ind w:left="1800"/>
        <w:rPr>
          <w:sz w:val="28"/>
          <w:szCs w:val="28"/>
        </w:rPr>
      </w:pPr>
      <w:r w:rsidRPr="000F2F41">
        <w:rPr>
          <w:sz w:val="28"/>
          <w:szCs w:val="28"/>
        </w:rPr>
        <w:t>Staff</w:t>
      </w:r>
    </w:p>
    <w:p w:rsidR="001E72F2" w:rsidRDefault="00C03DFA" w:rsidP="001E72F2">
      <w:pPr>
        <w:numPr>
          <w:ilvl w:val="0"/>
          <w:numId w:val="4"/>
        </w:numPr>
        <w:tabs>
          <w:tab w:val="clear" w:pos="720"/>
        </w:tabs>
        <w:spacing w:after="0" w:line="240" w:lineRule="auto"/>
        <w:ind w:left="1800"/>
        <w:rPr>
          <w:sz w:val="28"/>
          <w:szCs w:val="28"/>
        </w:rPr>
      </w:pPr>
      <w:r>
        <w:rPr>
          <w:sz w:val="28"/>
          <w:szCs w:val="28"/>
        </w:rPr>
        <w:t>Notes (p. 4)</w:t>
      </w:r>
    </w:p>
    <w:p w:rsidR="00C03DFA" w:rsidRPr="000F2F41" w:rsidRDefault="00C03DFA" w:rsidP="001E72F2">
      <w:pPr>
        <w:numPr>
          <w:ilvl w:val="0"/>
          <w:numId w:val="4"/>
        </w:numPr>
        <w:tabs>
          <w:tab w:val="clear" w:pos="720"/>
        </w:tabs>
        <w:spacing w:after="0" w:line="240" w:lineRule="auto"/>
        <w:ind w:left="1800"/>
        <w:rPr>
          <w:sz w:val="28"/>
          <w:szCs w:val="28"/>
        </w:rPr>
      </w:pPr>
      <w:r>
        <w:rPr>
          <w:sz w:val="28"/>
          <w:szCs w:val="28"/>
        </w:rPr>
        <w:t>Rests</w:t>
      </w:r>
      <w:r w:rsidR="007B3A0D">
        <w:rPr>
          <w:sz w:val="28"/>
          <w:szCs w:val="28"/>
        </w:rPr>
        <w:t xml:space="preserve"> (p. 8)</w:t>
      </w:r>
    </w:p>
    <w:p w:rsidR="001E72F2" w:rsidRPr="000F2F41" w:rsidRDefault="001E72F2" w:rsidP="001E72F2">
      <w:pPr>
        <w:numPr>
          <w:ilvl w:val="0"/>
          <w:numId w:val="4"/>
        </w:numPr>
        <w:tabs>
          <w:tab w:val="clear" w:pos="720"/>
        </w:tabs>
        <w:spacing w:after="0" w:line="240" w:lineRule="auto"/>
        <w:ind w:left="1800"/>
        <w:rPr>
          <w:sz w:val="28"/>
          <w:szCs w:val="28"/>
        </w:rPr>
      </w:pPr>
      <w:r w:rsidRPr="000F2F41">
        <w:rPr>
          <w:sz w:val="28"/>
          <w:szCs w:val="28"/>
        </w:rPr>
        <w:t>Key Signatures</w:t>
      </w:r>
      <w:r w:rsidR="00C03DFA">
        <w:rPr>
          <w:sz w:val="28"/>
          <w:szCs w:val="28"/>
        </w:rPr>
        <w:t xml:space="preserve"> (p. 5)</w:t>
      </w:r>
    </w:p>
    <w:p w:rsidR="001E72F2" w:rsidRPr="000F2F41" w:rsidRDefault="001E72F2" w:rsidP="001E72F2">
      <w:pPr>
        <w:numPr>
          <w:ilvl w:val="0"/>
          <w:numId w:val="4"/>
        </w:numPr>
        <w:tabs>
          <w:tab w:val="clear" w:pos="720"/>
        </w:tabs>
        <w:spacing w:after="0" w:line="240" w:lineRule="auto"/>
        <w:ind w:left="1800"/>
        <w:rPr>
          <w:sz w:val="28"/>
          <w:szCs w:val="28"/>
        </w:rPr>
      </w:pPr>
      <w:r w:rsidRPr="000F2F41">
        <w:rPr>
          <w:sz w:val="28"/>
          <w:szCs w:val="28"/>
        </w:rPr>
        <w:t>Time Signatures</w:t>
      </w:r>
      <w:r w:rsidR="00C03DFA">
        <w:rPr>
          <w:sz w:val="28"/>
          <w:szCs w:val="28"/>
        </w:rPr>
        <w:t xml:space="preserve"> (p. 6)</w:t>
      </w:r>
    </w:p>
    <w:p w:rsidR="001E72F2" w:rsidRPr="000F2F41" w:rsidRDefault="001E72F2" w:rsidP="001E72F2">
      <w:pPr>
        <w:numPr>
          <w:ilvl w:val="0"/>
          <w:numId w:val="4"/>
        </w:numPr>
        <w:tabs>
          <w:tab w:val="clear" w:pos="720"/>
          <w:tab w:val="num" w:pos="1440"/>
        </w:tabs>
        <w:spacing w:after="0" w:line="240" w:lineRule="auto"/>
        <w:ind w:left="1800"/>
        <w:rPr>
          <w:sz w:val="28"/>
          <w:szCs w:val="28"/>
        </w:rPr>
      </w:pPr>
      <w:r w:rsidRPr="000F2F41">
        <w:rPr>
          <w:sz w:val="28"/>
          <w:szCs w:val="28"/>
        </w:rPr>
        <w:t>Rhythm</w:t>
      </w:r>
      <w:r w:rsidR="00C03DFA">
        <w:rPr>
          <w:sz w:val="28"/>
          <w:szCs w:val="28"/>
        </w:rPr>
        <w:t xml:space="preserve"> (P. 7)</w:t>
      </w:r>
    </w:p>
    <w:p w:rsidR="00E11453" w:rsidRPr="000F2F41" w:rsidRDefault="00E11453" w:rsidP="00E11453">
      <w:pPr>
        <w:spacing w:after="0" w:line="240" w:lineRule="auto"/>
        <w:rPr>
          <w:sz w:val="28"/>
          <w:szCs w:val="28"/>
        </w:rPr>
      </w:pPr>
    </w:p>
    <w:p w:rsidR="001E72F2" w:rsidRPr="00233A03" w:rsidRDefault="001E72F2" w:rsidP="001E72F2">
      <w:pPr>
        <w:ind w:left="1080"/>
        <w:rPr>
          <w:rFonts w:ascii="Book Antiqua" w:hAnsi="Book Antiqua"/>
          <w:sz w:val="32"/>
          <w:szCs w:val="32"/>
        </w:rPr>
      </w:pPr>
      <w:r w:rsidRPr="00233A03">
        <w:rPr>
          <w:rFonts w:ascii="Book Antiqua" w:hAnsi="Book Antiqua"/>
          <w:sz w:val="32"/>
          <w:szCs w:val="32"/>
        </w:rPr>
        <w:t>The Sound</w:t>
      </w:r>
    </w:p>
    <w:p w:rsidR="001E72F2" w:rsidRPr="000F2F41" w:rsidRDefault="001E72F2" w:rsidP="001E72F2">
      <w:pPr>
        <w:numPr>
          <w:ilvl w:val="0"/>
          <w:numId w:val="5"/>
        </w:numPr>
        <w:tabs>
          <w:tab w:val="num" w:pos="1440"/>
        </w:tabs>
        <w:spacing w:after="0" w:line="240" w:lineRule="auto"/>
        <w:ind w:left="1800"/>
        <w:rPr>
          <w:sz w:val="28"/>
          <w:szCs w:val="28"/>
        </w:rPr>
      </w:pPr>
      <w:r w:rsidRPr="000F2F41">
        <w:rPr>
          <w:sz w:val="28"/>
          <w:szCs w:val="28"/>
        </w:rPr>
        <w:t>Scales</w:t>
      </w:r>
      <w:r w:rsidR="00C03DFA">
        <w:rPr>
          <w:sz w:val="28"/>
          <w:szCs w:val="28"/>
        </w:rPr>
        <w:t xml:space="preserve"> (p. 3)</w:t>
      </w:r>
    </w:p>
    <w:p w:rsidR="001E72F2" w:rsidRPr="000F2F41" w:rsidRDefault="001E72F2" w:rsidP="001E72F2">
      <w:pPr>
        <w:numPr>
          <w:ilvl w:val="0"/>
          <w:numId w:val="5"/>
        </w:numPr>
        <w:tabs>
          <w:tab w:val="num" w:pos="1440"/>
        </w:tabs>
        <w:spacing w:after="0" w:line="240" w:lineRule="auto"/>
        <w:ind w:left="1800"/>
        <w:rPr>
          <w:sz w:val="28"/>
          <w:szCs w:val="28"/>
        </w:rPr>
      </w:pPr>
      <w:r w:rsidRPr="000F2F41">
        <w:rPr>
          <w:sz w:val="28"/>
          <w:szCs w:val="28"/>
        </w:rPr>
        <w:t>Intervals</w:t>
      </w:r>
      <w:r w:rsidR="003B3880">
        <w:rPr>
          <w:sz w:val="28"/>
          <w:szCs w:val="28"/>
        </w:rPr>
        <w:t xml:space="preserve"> (p. 9)</w:t>
      </w:r>
    </w:p>
    <w:p w:rsidR="001E72F2" w:rsidRPr="000F2F41" w:rsidRDefault="001E72F2" w:rsidP="001E72F2">
      <w:pPr>
        <w:numPr>
          <w:ilvl w:val="0"/>
          <w:numId w:val="5"/>
        </w:numPr>
        <w:tabs>
          <w:tab w:val="num" w:pos="1440"/>
        </w:tabs>
        <w:spacing w:after="0" w:line="240" w:lineRule="auto"/>
        <w:ind w:left="1800"/>
        <w:rPr>
          <w:sz w:val="28"/>
          <w:szCs w:val="28"/>
        </w:rPr>
      </w:pPr>
      <w:r w:rsidRPr="000F2F41">
        <w:rPr>
          <w:sz w:val="28"/>
          <w:szCs w:val="28"/>
        </w:rPr>
        <w:t>Chords</w:t>
      </w:r>
      <w:r w:rsidR="003B3880">
        <w:rPr>
          <w:sz w:val="28"/>
          <w:szCs w:val="28"/>
        </w:rPr>
        <w:t xml:space="preserve"> (pgs. 10-11)</w:t>
      </w:r>
    </w:p>
    <w:p w:rsidR="001E72F2" w:rsidRPr="000F2F41" w:rsidRDefault="001E72F2" w:rsidP="000F2F41">
      <w:pPr>
        <w:spacing w:after="0" w:line="240" w:lineRule="auto"/>
        <w:rPr>
          <w:sz w:val="28"/>
          <w:szCs w:val="28"/>
        </w:rPr>
      </w:pPr>
    </w:p>
    <w:p w:rsidR="001E72F2" w:rsidRPr="00233A03" w:rsidRDefault="001E72F2" w:rsidP="001E72F2">
      <w:pPr>
        <w:ind w:left="1080"/>
        <w:rPr>
          <w:rFonts w:ascii="Book Antiqua" w:hAnsi="Book Antiqua"/>
          <w:sz w:val="32"/>
          <w:szCs w:val="32"/>
        </w:rPr>
      </w:pPr>
      <w:r w:rsidRPr="00233A03">
        <w:rPr>
          <w:rFonts w:ascii="Book Antiqua" w:hAnsi="Book Antiqua"/>
          <w:sz w:val="32"/>
          <w:szCs w:val="32"/>
        </w:rPr>
        <w:t xml:space="preserve">The </w:t>
      </w:r>
      <w:r w:rsidR="003B3880">
        <w:rPr>
          <w:rFonts w:ascii="Book Antiqua" w:hAnsi="Book Antiqua"/>
          <w:sz w:val="32"/>
          <w:szCs w:val="32"/>
        </w:rPr>
        <w:t>Test</w:t>
      </w:r>
    </w:p>
    <w:p w:rsidR="001E72F2" w:rsidRPr="000F2F41" w:rsidRDefault="003B3880" w:rsidP="001E72F2">
      <w:pPr>
        <w:numPr>
          <w:ilvl w:val="0"/>
          <w:numId w:val="6"/>
        </w:numPr>
        <w:tabs>
          <w:tab w:val="num" w:pos="1440"/>
        </w:tabs>
        <w:spacing w:after="0" w:line="240" w:lineRule="auto"/>
        <w:ind w:left="1800"/>
        <w:rPr>
          <w:sz w:val="28"/>
          <w:szCs w:val="28"/>
        </w:rPr>
      </w:pPr>
      <w:r>
        <w:rPr>
          <w:sz w:val="28"/>
          <w:szCs w:val="28"/>
        </w:rPr>
        <w:t>Sample Test</w:t>
      </w:r>
      <w:r w:rsidR="00A01F98">
        <w:rPr>
          <w:sz w:val="28"/>
          <w:szCs w:val="28"/>
        </w:rPr>
        <w:t xml:space="preserve"> (pgs. 12-14)</w:t>
      </w:r>
    </w:p>
    <w:p w:rsidR="001E72F2" w:rsidRPr="000F2F41" w:rsidRDefault="003B3880" w:rsidP="001E72F2">
      <w:pPr>
        <w:numPr>
          <w:ilvl w:val="0"/>
          <w:numId w:val="6"/>
        </w:numPr>
        <w:tabs>
          <w:tab w:val="num" w:pos="1440"/>
        </w:tabs>
        <w:spacing w:after="0" w:line="240" w:lineRule="auto"/>
        <w:ind w:left="1800"/>
        <w:rPr>
          <w:sz w:val="28"/>
          <w:szCs w:val="28"/>
        </w:rPr>
      </w:pPr>
      <w:r>
        <w:rPr>
          <w:sz w:val="28"/>
          <w:szCs w:val="28"/>
        </w:rPr>
        <w:t>Answers</w:t>
      </w:r>
      <w:r w:rsidR="00A01F98">
        <w:rPr>
          <w:sz w:val="28"/>
          <w:szCs w:val="28"/>
        </w:rPr>
        <w:t xml:space="preserve"> (p. 15)</w:t>
      </w:r>
    </w:p>
    <w:p w:rsidR="00E11453" w:rsidRDefault="00E11453" w:rsidP="00E11453">
      <w:pPr>
        <w:tabs>
          <w:tab w:val="num" w:pos="1440"/>
        </w:tabs>
        <w:spacing w:after="0" w:line="240" w:lineRule="auto"/>
        <w:rPr>
          <w:sz w:val="24"/>
          <w:szCs w:val="24"/>
        </w:rPr>
      </w:pPr>
    </w:p>
    <w:p w:rsidR="00710A02" w:rsidRDefault="00710A02" w:rsidP="00710A02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710A02" w:rsidRDefault="00710A02" w:rsidP="00710A02">
      <w:pPr>
        <w:rPr>
          <w:sz w:val="32"/>
          <w:szCs w:val="32"/>
        </w:rPr>
      </w:pPr>
    </w:p>
    <w:p w:rsidR="00710A02" w:rsidRDefault="00710A02" w:rsidP="00710A02">
      <w:pPr>
        <w:rPr>
          <w:sz w:val="32"/>
          <w:szCs w:val="32"/>
        </w:rPr>
      </w:pPr>
      <w:r>
        <w:rPr>
          <w:sz w:val="32"/>
          <w:szCs w:val="32"/>
        </w:rPr>
        <w:t>Self Assessment</w:t>
      </w:r>
    </w:p>
    <w:p w:rsidR="00710A02" w:rsidRDefault="007C1DC4" w:rsidP="007C1DC4">
      <w:pPr>
        <w:ind w:left="1170" w:hanging="1170"/>
        <w:rPr>
          <w:i/>
          <w:sz w:val="32"/>
          <w:szCs w:val="32"/>
        </w:rPr>
      </w:pPr>
      <w:r>
        <w:rPr>
          <w:sz w:val="32"/>
          <w:szCs w:val="32"/>
        </w:rPr>
        <w:t>Level 1: “</w:t>
      </w:r>
      <w:r w:rsidR="00710A02">
        <w:rPr>
          <w:i/>
          <w:sz w:val="32"/>
          <w:szCs w:val="32"/>
        </w:rPr>
        <w:t>I don’t sight read, but I might know</w:t>
      </w:r>
      <w:r>
        <w:rPr>
          <w:i/>
          <w:sz w:val="32"/>
          <w:szCs w:val="32"/>
        </w:rPr>
        <w:t xml:space="preserve"> a little about reading my part!</w:t>
      </w:r>
      <w:r w:rsidR="00710A02">
        <w:rPr>
          <w:i/>
          <w:sz w:val="32"/>
          <w:szCs w:val="32"/>
        </w:rPr>
        <w:t>”</w:t>
      </w:r>
    </w:p>
    <w:p w:rsidR="00710A02" w:rsidRDefault="00710A02" w:rsidP="007C1DC4">
      <w:pPr>
        <w:ind w:left="1170" w:hanging="1170"/>
        <w:rPr>
          <w:i/>
          <w:sz w:val="32"/>
          <w:szCs w:val="32"/>
        </w:rPr>
      </w:pPr>
      <w:r>
        <w:rPr>
          <w:sz w:val="32"/>
          <w:szCs w:val="32"/>
        </w:rPr>
        <w:t xml:space="preserve">Level 2: </w:t>
      </w:r>
      <w:r>
        <w:rPr>
          <w:i/>
          <w:sz w:val="32"/>
          <w:szCs w:val="32"/>
        </w:rPr>
        <w:t xml:space="preserve">“I know most or all of the </w:t>
      </w:r>
      <w:r w:rsidR="007C1DC4">
        <w:rPr>
          <w:i/>
          <w:sz w:val="32"/>
          <w:szCs w:val="32"/>
        </w:rPr>
        <w:t>flat and sharp key signatures, and the names of all the lines and spaces in both the treble and bass clefs. I might have taken a little piano!”</w:t>
      </w:r>
    </w:p>
    <w:p w:rsidR="007C1DC4" w:rsidRDefault="007C1DC4" w:rsidP="007C1DC4">
      <w:pPr>
        <w:ind w:left="1170" w:hanging="1170"/>
        <w:rPr>
          <w:i/>
          <w:sz w:val="32"/>
          <w:szCs w:val="32"/>
        </w:rPr>
      </w:pPr>
      <w:r>
        <w:rPr>
          <w:sz w:val="32"/>
          <w:szCs w:val="32"/>
        </w:rPr>
        <w:t xml:space="preserve">Level 3: </w:t>
      </w:r>
      <w:r>
        <w:rPr>
          <w:i/>
          <w:sz w:val="32"/>
          <w:szCs w:val="32"/>
        </w:rPr>
        <w:t xml:space="preserve"> “I understand scale tones and major, minor and perfect intervals! I might have played an instrument in high school or college.”</w:t>
      </w:r>
    </w:p>
    <w:p w:rsidR="007C1DC4" w:rsidRPr="007C1DC4" w:rsidRDefault="007C1DC4" w:rsidP="007C1DC4">
      <w:pPr>
        <w:ind w:left="1170" w:hanging="1170"/>
        <w:rPr>
          <w:i/>
          <w:sz w:val="32"/>
          <w:szCs w:val="32"/>
        </w:rPr>
      </w:pPr>
      <w:r>
        <w:rPr>
          <w:sz w:val="32"/>
          <w:szCs w:val="32"/>
        </w:rPr>
        <w:t xml:space="preserve">Level 4: </w:t>
      </w:r>
      <w:r>
        <w:rPr>
          <w:i/>
          <w:sz w:val="32"/>
          <w:szCs w:val="32"/>
        </w:rPr>
        <w:t>“I have taken a course in Music Theory, have arranged music in the Barbershop Style, or have otherwise studied music!”</w:t>
      </w:r>
    </w:p>
    <w:p w:rsidR="00710A02" w:rsidRDefault="00710A02" w:rsidP="00710A02">
      <w:pPr>
        <w:jc w:val="both"/>
        <w:rPr>
          <w:sz w:val="32"/>
          <w:szCs w:val="32"/>
        </w:rPr>
      </w:pPr>
    </w:p>
    <w:p w:rsidR="00727B6B" w:rsidRDefault="000F2F41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  <w:r>
        <w:rPr>
          <w:sz w:val="32"/>
          <w:szCs w:val="32"/>
        </w:rPr>
        <w:t>My Goal:</w:t>
      </w:r>
    </w:p>
    <w:p w:rsidR="00727B6B" w:rsidRDefault="00727B6B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0F2F41" w:rsidRDefault="00D14287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7823383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287" w:rsidRDefault="00D14287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7823383"/>
            <wp:effectExtent l="19050" t="0" r="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287" w:rsidRDefault="00D14287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1803" cy="7151298"/>
            <wp:effectExtent l="19050" t="0" r="1797" b="0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5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7823383"/>
            <wp:effectExtent l="1905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3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124" w:rsidRDefault="00531124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</w:p>
    <w:p w:rsidR="00531124" w:rsidRDefault="00531124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</w:p>
    <w:p w:rsidR="00D14287" w:rsidRDefault="00D14287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</w:p>
    <w:p w:rsidR="00074F9B" w:rsidRDefault="00074F9B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3600" cy="4572000"/>
            <wp:effectExtent l="19050" t="0" r="0" b="0"/>
            <wp:docPr id="1" name="Picture 1" descr="C:\Users\Owner\Documents\Cyd\SAI and Seminars\Basic ryhthm not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Documents\Cyd\SAI and Seminars\Basic ryhthm notatio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DFA" w:rsidRDefault="00C03DFA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</w:p>
    <w:p w:rsidR="00C03DFA" w:rsidRDefault="00D57711" w:rsidP="00C03DFA">
      <w:pPr>
        <w:pStyle w:val="Footer"/>
      </w:pPr>
      <w:r>
        <w:t>Resources for further study:</w:t>
      </w:r>
    </w:p>
    <w:p w:rsidR="00D57711" w:rsidRDefault="00D57711" w:rsidP="00C03DFA">
      <w:pPr>
        <w:pStyle w:val="Footer"/>
      </w:pPr>
    </w:p>
    <w:p w:rsidR="00C03DFA" w:rsidRDefault="00C03DFA" w:rsidP="00C03DFA">
      <w:pPr>
        <w:pStyle w:val="Footer"/>
      </w:pPr>
      <w:r>
        <w:t>DCP Resource Module 9, Music Theory</w:t>
      </w:r>
    </w:p>
    <w:p w:rsidR="00D57711" w:rsidRPr="00D57711" w:rsidRDefault="00C03DFA" w:rsidP="00D57711">
      <w:pPr>
        <w:pStyle w:val="Heading2"/>
        <w:rPr>
          <w:rFonts w:asciiTheme="minorHAnsi" w:eastAsiaTheme="minorHAnsi" w:hAnsiTheme="minorHAnsi" w:cstheme="minorBidi"/>
          <w:b w:val="0"/>
          <w:bCs w:val="0"/>
          <w:sz w:val="22"/>
          <w:szCs w:val="22"/>
        </w:rPr>
      </w:pPr>
      <w:r w:rsidRPr="00D57711">
        <w:rPr>
          <w:rFonts w:asciiTheme="minorHAnsi" w:eastAsiaTheme="minorHAnsi" w:hAnsiTheme="minorHAnsi" w:cstheme="minorBidi"/>
          <w:b w:val="0"/>
          <w:bCs w:val="0"/>
          <w:i/>
          <w:sz w:val="22"/>
          <w:szCs w:val="22"/>
        </w:rPr>
        <w:t>Judging Category Description Booklet</w:t>
      </w:r>
      <w:r w:rsidR="00D57711">
        <w:rPr>
          <w:rFonts w:asciiTheme="minorHAnsi" w:eastAsiaTheme="minorHAnsi" w:hAnsiTheme="minorHAnsi" w:cstheme="minorBidi"/>
          <w:b w:val="0"/>
          <w:bCs w:val="0"/>
          <w:sz w:val="22"/>
          <w:szCs w:val="22"/>
        </w:rPr>
        <w:t xml:space="preserve">, Music Category </w:t>
      </w:r>
      <w:r w:rsidRPr="00D57711">
        <w:rPr>
          <w:rFonts w:asciiTheme="minorHAnsi" w:eastAsiaTheme="minorHAnsi" w:hAnsiTheme="minorHAnsi" w:cstheme="minorBidi"/>
          <w:b w:val="0"/>
          <w:bCs w:val="0"/>
          <w:sz w:val="22"/>
          <w:szCs w:val="22"/>
        </w:rPr>
        <w:t>(</w:t>
      </w:r>
      <w:r w:rsidR="00D57711" w:rsidRPr="00D57711">
        <w:rPr>
          <w:rFonts w:asciiTheme="minorHAnsi" w:eastAsiaTheme="minorHAnsi" w:hAnsiTheme="minorHAnsi" w:cstheme="minorBidi"/>
          <w:b w:val="0"/>
          <w:bCs w:val="0"/>
          <w:sz w:val="22"/>
          <w:szCs w:val="22"/>
        </w:rPr>
        <w:t xml:space="preserve">The JCDB is available to all members and is located in the music portion of the Sweet </w:t>
      </w:r>
      <w:proofErr w:type="spellStart"/>
      <w:r w:rsidR="00D57711" w:rsidRPr="00D57711">
        <w:rPr>
          <w:rFonts w:asciiTheme="minorHAnsi" w:eastAsiaTheme="minorHAnsi" w:hAnsiTheme="minorHAnsi" w:cstheme="minorBidi"/>
          <w:b w:val="0"/>
          <w:bCs w:val="0"/>
          <w:sz w:val="22"/>
          <w:szCs w:val="22"/>
        </w:rPr>
        <w:t>Adelines</w:t>
      </w:r>
      <w:proofErr w:type="spellEnd"/>
      <w:r w:rsidR="00D57711" w:rsidRPr="00D57711">
        <w:rPr>
          <w:rFonts w:asciiTheme="minorHAnsi" w:eastAsiaTheme="minorHAnsi" w:hAnsiTheme="minorHAnsi" w:cstheme="minorBidi"/>
          <w:b w:val="0"/>
          <w:bCs w:val="0"/>
          <w:sz w:val="22"/>
          <w:szCs w:val="22"/>
        </w:rPr>
        <w:t xml:space="preserve"> International Members Only Education Center.)</w:t>
      </w:r>
    </w:p>
    <w:p w:rsidR="00D57711" w:rsidRPr="003737E0" w:rsidRDefault="00C03DFA" w:rsidP="00D57711">
      <w:pPr>
        <w:pStyle w:val="Footer"/>
      </w:pPr>
      <w:r>
        <w:t>Arrangers Guide</w:t>
      </w:r>
      <w:r w:rsidR="00D57711">
        <w:t xml:space="preserve"> </w:t>
      </w:r>
      <w:hyperlink r:id="rId12" w:history="1">
        <w:r w:rsidR="00D57711" w:rsidRPr="00954726">
          <w:rPr>
            <w:rStyle w:val="Hyperlink"/>
          </w:rPr>
          <w:t>https://sweetadelines.com</w:t>
        </w:r>
      </w:hyperlink>
      <w:r w:rsidR="00D57711">
        <w:t xml:space="preserve"> </w:t>
      </w:r>
    </w:p>
    <w:p w:rsidR="00D57711" w:rsidRDefault="00D57711" w:rsidP="00C03DFA">
      <w:pPr>
        <w:pStyle w:val="Footer"/>
      </w:pPr>
    </w:p>
    <w:p w:rsidR="00C03DFA" w:rsidRPr="00151CC6" w:rsidRDefault="00C03DFA" w:rsidP="00C03DFA">
      <w:pPr>
        <w:pStyle w:val="Footer"/>
      </w:pPr>
      <w:r>
        <w:t>Online tutorials and purchased training manuals</w:t>
      </w:r>
    </w:p>
    <w:p w:rsidR="00D56ABD" w:rsidRPr="00D4080D" w:rsidRDefault="007B3A0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7809047"/>
            <wp:effectExtent l="1905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9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6600" w:rsidRPr="00C76600">
        <w:rPr>
          <w:sz w:val="32"/>
          <w:szCs w:val="32"/>
        </w:rPr>
        <w:t xml:space="preserve"> </w:t>
      </w:r>
      <w:r w:rsidR="00D56ABD">
        <w:rPr>
          <w:noProof/>
          <w:sz w:val="32"/>
          <w:szCs w:val="32"/>
        </w:rPr>
        <w:lastRenderedPageBreak/>
        <w:drawing>
          <wp:inline distT="0" distB="0" distL="0" distR="0">
            <wp:extent cx="5943600" cy="7526447"/>
            <wp:effectExtent l="1905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6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6ABD" w:rsidRPr="00D56ABD">
        <w:rPr>
          <w:rFonts w:ascii="Book Antiqua" w:eastAsia="Times New Roman" w:hAnsi="Book Antiqua" w:cs="Arial"/>
        </w:rPr>
        <w:t xml:space="preserve"> </w:t>
      </w:r>
      <w:r w:rsidR="00D56ABD" w:rsidRPr="00D4080D">
        <w:rPr>
          <w:rFonts w:ascii="Book Antiqua" w:eastAsia="Times New Roman" w:hAnsi="Book Antiqua" w:cs="Arial"/>
        </w:rPr>
        <w:t xml:space="preserve">Sweet </w:t>
      </w:r>
      <w:proofErr w:type="spellStart"/>
      <w:r w:rsidR="00D56ABD" w:rsidRPr="00D4080D">
        <w:rPr>
          <w:rFonts w:ascii="Book Antiqua" w:eastAsia="Times New Roman" w:hAnsi="Book Antiqua" w:cs="Arial"/>
        </w:rPr>
        <w:t>Adelines</w:t>
      </w:r>
      <w:proofErr w:type="spellEnd"/>
      <w:r w:rsidR="00D56ABD" w:rsidRPr="00D4080D">
        <w:rPr>
          <w:rFonts w:ascii="Book Antiqua" w:eastAsia="Times New Roman" w:hAnsi="Book Antiqua" w:cs="Arial"/>
        </w:rPr>
        <w:t xml:space="preserve"> International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Directors' Seminar/Judge Training, 2009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Arranging for Non-Arrangers</w:t>
      </w:r>
    </w:p>
    <w:p w:rsidR="00D56AB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 xml:space="preserve">Sweet </w:t>
      </w:r>
      <w:proofErr w:type="spellStart"/>
      <w:r w:rsidRPr="00D4080D">
        <w:rPr>
          <w:rFonts w:ascii="Book Antiqua" w:eastAsia="Times New Roman" w:hAnsi="Book Antiqua" w:cs="Arial"/>
        </w:rPr>
        <w:t>Adelines</w:t>
      </w:r>
      <w:proofErr w:type="spellEnd"/>
      <w:r w:rsidRPr="00D4080D">
        <w:rPr>
          <w:rFonts w:ascii="Book Antiqua" w:eastAsia="Times New Roman" w:hAnsi="Book Antiqua" w:cs="Arial"/>
        </w:rPr>
        <w:t xml:space="preserve"> International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Directors' Seminar/Judge Training, 2009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Arranging for Non-Arrangers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 xml:space="preserve">Sylvia </w:t>
      </w:r>
      <w:proofErr w:type="spellStart"/>
      <w:r w:rsidRPr="00D4080D">
        <w:rPr>
          <w:rFonts w:ascii="Book Antiqua" w:eastAsia="Times New Roman" w:hAnsi="Book Antiqua" w:cs="Arial"/>
        </w:rPr>
        <w:t>Alsbury</w:t>
      </w:r>
      <w:proofErr w:type="spellEnd"/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CHORD STRUCTURES: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Eleven chords are used in barbershop harmony.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Six chords built on the major triad are: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I. Major triad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2. Barbershop seventh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3. Barbershop ninth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4. Major Sixth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5. Major Seventh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6. Major Ninth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Three chords built on the minor triad are: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>7.</w:t>
      </w:r>
      <w:r w:rsidRPr="00D4080D">
        <w:rPr>
          <w:rFonts w:ascii="Book Antiqua" w:eastAsia="Times New Roman" w:hAnsi="Book Antiqua" w:cs="Arial"/>
        </w:rPr>
        <w:t xml:space="preserve"> Minor triad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>8.</w:t>
      </w:r>
      <w:r w:rsidRPr="00D4080D">
        <w:rPr>
          <w:rFonts w:ascii="Book Antiqua" w:eastAsia="Times New Roman" w:hAnsi="Book Antiqua" w:cs="Arial"/>
        </w:rPr>
        <w:t xml:space="preserve"> Minor sixth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>9</w:t>
      </w:r>
      <w:r w:rsidRPr="00D4080D">
        <w:rPr>
          <w:rFonts w:ascii="Book Antiqua" w:eastAsia="Times New Roman" w:hAnsi="Book Antiqua" w:cs="Arial"/>
        </w:rPr>
        <w:t>. Minor seventh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Two symmetrical chords are: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I</w:t>
      </w:r>
      <w:r>
        <w:rPr>
          <w:rFonts w:ascii="Book Antiqua" w:eastAsia="Times New Roman" w:hAnsi="Book Antiqua" w:cs="Arial"/>
        </w:rPr>
        <w:t>0</w:t>
      </w:r>
      <w:r w:rsidRPr="00D4080D">
        <w:rPr>
          <w:rFonts w:ascii="Book Antiqua" w:eastAsia="Times New Roman" w:hAnsi="Book Antiqua" w:cs="Arial"/>
        </w:rPr>
        <w:t>. Augmented triad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>11</w:t>
      </w:r>
      <w:r w:rsidRPr="00D4080D">
        <w:rPr>
          <w:rFonts w:ascii="Book Antiqua" w:eastAsia="Times New Roman" w:hAnsi="Book Antiqua" w:cs="Arial"/>
        </w:rPr>
        <w:t>. Diminished seventh.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1. </w:t>
      </w:r>
      <w:r w:rsidRPr="003E78D9">
        <w:rPr>
          <w:rFonts w:ascii="Book Antiqua" w:eastAsia="Times New Roman" w:hAnsi="Book Antiqua" w:cs="Arial"/>
        </w:rPr>
        <w:t>Major</w:t>
      </w:r>
      <w:r w:rsidRPr="00D4080D">
        <w:rPr>
          <w:rFonts w:ascii="Book Antiqua" w:eastAsia="Times New Roman" w:hAnsi="Book Antiqua" w:cs="Arial"/>
        </w:rPr>
        <w:t xml:space="preserve"> Triad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 xml:space="preserve">This chord consists of three tones: the root, third and fifth. No </w:t>
      </w:r>
      <w:proofErr w:type="spellStart"/>
      <w:r w:rsidRPr="00D4080D">
        <w:rPr>
          <w:rFonts w:ascii="Book Antiqua" w:eastAsia="Times New Roman" w:hAnsi="Book Antiqua" w:cs="Arial"/>
        </w:rPr>
        <w:t>tone</w:t>
      </w:r>
      <w:proofErr w:type="spellEnd"/>
      <w:r w:rsidRPr="00D4080D">
        <w:rPr>
          <w:rFonts w:ascii="Book Antiqua" w:eastAsia="Times New Roman" w:hAnsi="Book Antiqua" w:cs="Arial"/>
        </w:rPr>
        <w:t xml:space="preserve"> is ever omitted and one tone must be doubled.</w:t>
      </w:r>
    </w:p>
    <w:p w:rsidR="00D56ABD" w:rsidRPr="003E78D9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2. </w:t>
      </w:r>
      <w:r w:rsidRPr="00D4080D">
        <w:rPr>
          <w:rFonts w:ascii="Book Antiqua" w:eastAsia="Times New Roman" w:hAnsi="Book Antiqua" w:cs="Arial"/>
        </w:rPr>
        <w:t>Barbershop Seventh Chord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This chord is made up of four tones: root, third, fifth and flatted seventh.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3. </w:t>
      </w:r>
      <w:r w:rsidRPr="00D4080D">
        <w:rPr>
          <w:rFonts w:ascii="Book Antiqua" w:eastAsia="Times New Roman" w:hAnsi="Book Antiqua" w:cs="Arial"/>
        </w:rPr>
        <w:t>Barbershop Ninth Chord (also called Dominant Ninth)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This chord has five tones: root, third, fifth, flatted seventh and the ninth.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Since only four of the five tones are used, no tone is doubled. (This chord with the root omitted can also be identified as a minor sixth chord.)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4. </w:t>
      </w:r>
      <w:r w:rsidRPr="00D4080D">
        <w:rPr>
          <w:rFonts w:ascii="Book Antiqua" w:eastAsia="Times New Roman" w:hAnsi="Book Antiqua" w:cs="Arial"/>
        </w:rPr>
        <w:t>Major Sixth Chord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This chord is made up of four tones: root, third, fifth and the sixth.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(This chord may also be identified as a minor seventh chord.)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5. </w:t>
      </w:r>
      <w:r w:rsidRPr="00D4080D">
        <w:rPr>
          <w:rFonts w:ascii="Book Antiqua" w:eastAsia="Times New Roman" w:hAnsi="Book Antiqua" w:cs="Arial"/>
        </w:rPr>
        <w:t>Major Seventh Chord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This chord is made up of four tones: root, third, fifth and seventh.</w:t>
      </w:r>
    </w:p>
    <w:p w:rsidR="00D56AB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6. </w:t>
      </w:r>
      <w:r w:rsidRPr="00D4080D">
        <w:rPr>
          <w:rFonts w:ascii="Book Antiqua" w:eastAsia="Times New Roman" w:hAnsi="Book Antiqua" w:cs="Arial"/>
        </w:rPr>
        <w:t>Major Ninth Chord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This chord is made up of five tones: root, third, fifth, major seventh and major ninth.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Since only four of the five tones are used, no tone is doubled. (The seventh tone of the chord is always omitted.)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7. </w:t>
      </w:r>
      <w:r w:rsidRPr="00D4080D">
        <w:rPr>
          <w:rFonts w:ascii="Book Antiqua" w:eastAsia="Times New Roman" w:hAnsi="Book Antiqua" w:cs="Arial"/>
        </w:rPr>
        <w:t>Minor Triad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 xml:space="preserve">This chord consists of three tones: the root, flatted third and fifth. No </w:t>
      </w:r>
      <w:proofErr w:type="spellStart"/>
      <w:r w:rsidRPr="00D4080D">
        <w:rPr>
          <w:rFonts w:ascii="Book Antiqua" w:eastAsia="Times New Roman" w:hAnsi="Book Antiqua" w:cs="Arial"/>
        </w:rPr>
        <w:t>tone</w:t>
      </w:r>
      <w:proofErr w:type="spellEnd"/>
      <w:r w:rsidRPr="00D4080D">
        <w:rPr>
          <w:rFonts w:ascii="Book Antiqua" w:eastAsia="Times New Roman" w:hAnsi="Book Antiqua" w:cs="Arial"/>
        </w:rPr>
        <w:t xml:space="preserve"> is ever omitted and one tone must be doubled.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8. </w:t>
      </w:r>
      <w:r w:rsidRPr="00D4080D">
        <w:rPr>
          <w:rFonts w:ascii="Book Antiqua" w:eastAsia="Times New Roman" w:hAnsi="Book Antiqua" w:cs="Arial"/>
        </w:rPr>
        <w:t>Minor Sixth Chord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This chord has four tones: root, flatted third, fifth and a sixth. (This chord contains the same tones as the barbershop ninth chord with the root omitted.)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9. </w:t>
      </w:r>
      <w:r w:rsidRPr="00D4080D">
        <w:rPr>
          <w:rFonts w:ascii="Book Antiqua" w:eastAsia="Times New Roman" w:hAnsi="Book Antiqua" w:cs="Arial"/>
        </w:rPr>
        <w:t>Minor Seventh Chord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This chord has four tones: root, flatted third, fifth and a flatted seventh. (This chord contains the same tones as a major sixth chord.)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10. </w:t>
      </w:r>
      <w:r w:rsidRPr="00D4080D">
        <w:rPr>
          <w:rFonts w:ascii="Book Antiqua" w:eastAsia="Times New Roman" w:hAnsi="Book Antiqua" w:cs="Arial"/>
        </w:rPr>
        <w:t>Augmented Triad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 xml:space="preserve">This chord has three tones: root, third and raised or augmented fifth. No </w:t>
      </w:r>
      <w:proofErr w:type="spellStart"/>
      <w:r w:rsidRPr="00D4080D">
        <w:rPr>
          <w:rFonts w:ascii="Book Antiqua" w:eastAsia="Times New Roman" w:hAnsi="Book Antiqua" w:cs="Arial"/>
        </w:rPr>
        <w:t>tone</w:t>
      </w:r>
      <w:proofErr w:type="spellEnd"/>
      <w:r w:rsidRPr="00D4080D">
        <w:rPr>
          <w:rFonts w:ascii="Book Antiqua" w:eastAsia="Times New Roman" w:hAnsi="Book Antiqua" w:cs="Arial"/>
        </w:rPr>
        <w:t xml:space="preserve"> is ever omitted and one tone must be doubled.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>
        <w:rPr>
          <w:rFonts w:ascii="Book Antiqua" w:eastAsia="Times New Roman" w:hAnsi="Book Antiqua" w:cs="Arial"/>
        </w:rPr>
        <w:t xml:space="preserve">11. </w:t>
      </w:r>
      <w:r w:rsidRPr="00D4080D">
        <w:rPr>
          <w:rFonts w:ascii="Book Antiqua" w:eastAsia="Times New Roman" w:hAnsi="Book Antiqua" w:cs="Arial"/>
        </w:rPr>
        <w:t>Diminished Seventh Chord</w:t>
      </w:r>
    </w:p>
    <w:p w:rsidR="00D56ABD" w:rsidRPr="00D4080D" w:rsidRDefault="00D56ABD" w:rsidP="00D56ABD">
      <w:pPr>
        <w:spacing w:after="0" w:line="240" w:lineRule="auto"/>
        <w:rPr>
          <w:rFonts w:ascii="Book Antiqua" w:eastAsia="Times New Roman" w:hAnsi="Book Antiqua" w:cs="Arial"/>
        </w:rPr>
      </w:pPr>
      <w:r w:rsidRPr="00D4080D">
        <w:rPr>
          <w:rFonts w:ascii="Book Antiqua" w:eastAsia="Times New Roman" w:hAnsi="Book Antiqua" w:cs="Arial"/>
        </w:rPr>
        <w:t>This chord consists of four tones, each a minor third apart.</w:t>
      </w:r>
    </w:p>
    <w:p w:rsidR="007B3A0D" w:rsidRPr="000F2F41" w:rsidRDefault="00C76600" w:rsidP="00E11453">
      <w:pPr>
        <w:tabs>
          <w:tab w:val="num" w:pos="1440"/>
        </w:tabs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7518057"/>
            <wp:effectExtent l="19050" t="0" r="0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8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76600">
        <w:rPr>
          <w:sz w:val="32"/>
          <w:szCs w:val="32"/>
        </w:rPr>
        <w:t xml:space="preserve"> </w:t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7522097"/>
            <wp:effectExtent l="19050" t="0" r="0" b="0"/>
            <wp:docPr id="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2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76600">
        <w:rPr>
          <w:sz w:val="32"/>
          <w:szCs w:val="32"/>
        </w:rPr>
        <w:t xml:space="preserve"> </w:t>
      </w: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7526447"/>
            <wp:effectExtent l="19050" t="0" r="0" b="0"/>
            <wp:docPr id="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6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4085">
        <w:rPr>
          <w:noProof/>
          <w:sz w:val="32"/>
          <w:szCs w:val="32"/>
        </w:rPr>
        <w:lastRenderedPageBreak/>
        <w:drawing>
          <wp:inline distT="0" distB="0" distL="0" distR="0">
            <wp:extent cx="5943600" cy="7526447"/>
            <wp:effectExtent l="1905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6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B3A0D" w:rsidRPr="000F2F41" w:rsidSect="00710A02">
      <w:headerReference w:type="default" r:id="rId19"/>
      <w:footerReference w:type="default" r:id="rId20"/>
      <w:headerReference w:type="first" r:id="rId21"/>
      <w:pgSz w:w="12240" w:h="15840" w:code="1"/>
      <w:pgMar w:top="1440" w:right="1440" w:bottom="1440" w:left="144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B3C9B" w:rsidRDefault="009B3C9B" w:rsidP="00B74C9D">
      <w:pPr>
        <w:spacing w:after="0" w:line="240" w:lineRule="auto"/>
      </w:pPr>
      <w:r>
        <w:separator/>
      </w:r>
    </w:p>
  </w:endnote>
  <w:endnote w:type="continuationSeparator" w:id="0">
    <w:p w:rsidR="009B3C9B" w:rsidRDefault="009B3C9B" w:rsidP="00B74C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654370"/>
      <w:docPartObj>
        <w:docPartGallery w:val="Page Numbers (Bottom of Page)"/>
        <w:docPartUnique/>
      </w:docPartObj>
    </w:sdtPr>
    <w:sdtContent>
      <w:p w:rsidR="00D14287" w:rsidRDefault="00F239D0">
        <w:pPr>
          <w:pStyle w:val="Footer"/>
          <w:jc w:val="right"/>
        </w:pPr>
        <w:fldSimple w:instr=" PAGE   \* MERGEFORMAT ">
          <w:r w:rsidR="00A01F98">
            <w:rPr>
              <w:noProof/>
            </w:rPr>
            <w:t>11</w:t>
          </w:r>
        </w:fldSimple>
      </w:p>
    </w:sdtContent>
  </w:sdt>
  <w:p w:rsidR="00151CC6" w:rsidRPr="00151CC6" w:rsidRDefault="00151CC6" w:rsidP="00151CC6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B3C9B" w:rsidRDefault="009B3C9B" w:rsidP="00B74C9D">
      <w:pPr>
        <w:spacing w:after="0" w:line="240" w:lineRule="auto"/>
      </w:pPr>
      <w:r>
        <w:separator/>
      </w:r>
    </w:p>
  </w:footnote>
  <w:footnote w:type="continuationSeparator" w:id="0">
    <w:p w:rsidR="009B3C9B" w:rsidRDefault="009B3C9B" w:rsidP="00B74C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4C9D" w:rsidRDefault="00B74C9D">
    <w:pPr>
      <w:pStyle w:val="Header"/>
    </w:pPr>
    <w:r>
      <w:t>Region 19</w:t>
    </w:r>
    <w:r w:rsidR="006E5E8B">
      <w:t xml:space="preserve"> Sweet </w:t>
    </w:r>
    <w:proofErr w:type="spellStart"/>
    <w:r w:rsidR="006E5E8B">
      <w:t>Adelines</w:t>
    </w:r>
    <w:proofErr w:type="spellEnd"/>
    <w:r w:rsidR="006E5E8B">
      <w:t xml:space="preserve"> International</w:t>
    </w:r>
    <w:r>
      <w:ptab w:relativeTo="margin" w:alignment="center" w:leader="none"/>
    </w:r>
    <w:r>
      <w:ptab w:relativeTo="margin" w:alignment="right" w:leader="none"/>
    </w:r>
    <w:r>
      <w:t>F.L.A.S.H.</w:t>
    </w:r>
  </w:p>
  <w:p w:rsidR="00B74C9D" w:rsidRDefault="00E11453">
    <w:pPr>
      <w:pStyle w:val="Header"/>
    </w:pPr>
    <w:r>
      <w:t>Music Theory</w:t>
    </w:r>
    <w:r w:rsidR="006E5E8B">
      <w:tab/>
    </w:r>
    <w:r w:rsidR="006E5E8B">
      <w:tab/>
      <w:t>Friday, September 28, 2018</w:t>
    </w:r>
  </w:p>
  <w:p w:rsidR="00B74C9D" w:rsidRDefault="00B74C9D">
    <w:pPr>
      <w:pStyle w:val="Header"/>
    </w:pPr>
    <w:r>
      <w:t>Cyd Wentsel, Regional Faculty</w:t>
    </w:r>
    <w:r w:rsidR="00E86456">
      <w:t>, Music Judge</w:t>
    </w:r>
    <w:r>
      <w:tab/>
    </w:r>
    <w:r>
      <w:tab/>
      <w:t>Handout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0A02" w:rsidRDefault="00710A02" w:rsidP="00710A02">
    <w:pPr>
      <w:pStyle w:val="Header"/>
    </w:pPr>
    <w:r>
      <w:t xml:space="preserve">Region 19 Sweet </w:t>
    </w:r>
    <w:proofErr w:type="spellStart"/>
    <w:r>
      <w:t>Adelines</w:t>
    </w:r>
    <w:proofErr w:type="spellEnd"/>
    <w:r>
      <w:t xml:space="preserve"> International</w:t>
    </w:r>
    <w:r>
      <w:ptab w:relativeTo="margin" w:alignment="center" w:leader="none"/>
    </w:r>
    <w:r>
      <w:ptab w:relativeTo="margin" w:alignment="right" w:leader="none"/>
    </w:r>
    <w:r>
      <w:t>F.L.A.S.H.</w:t>
    </w:r>
  </w:p>
  <w:p w:rsidR="00710A02" w:rsidRDefault="00710A02" w:rsidP="00710A02">
    <w:pPr>
      <w:pStyle w:val="Header"/>
    </w:pPr>
    <w:r>
      <w:t>Music Theory</w:t>
    </w:r>
    <w:r>
      <w:tab/>
    </w:r>
    <w:r>
      <w:tab/>
      <w:t>Friday, September 28, 2018</w:t>
    </w:r>
  </w:p>
  <w:p w:rsidR="00710A02" w:rsidRDefault="00710A02">
    <w:pPr>
      <w:pStyle w:val="Header"/>
    </w:pPr>
    <w:r>
      <w:t>Cyd Wentsel, Regional Faculty, Music Judge</w:t>
    </w:r>
    <w:r>
      <w:tab/>
    </w:r>
    <w:r>
      <w:tab/>
      <w:t>Handout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0F6598"/>
    <w:multiLevelType w:val="hybridMultilevel"/>
    <w:tmpl w:val="1D582CB0"/>
    <w:lvl w:ilvl="0" w:tplc="DE2035BC">
      <w:start w:val="1"/>
      <w:numFmt w:val="bullet"/>
      <w:lvlText w:val=""/>
      <w:lvlJc w:val="left"/>
      <w:pPr>
        <w:tabs>
          <w:tab w:val="num" w:pos="720"/>
        </w:tabs>
        <w:ind w:left="720" w:hanging="360"/>
      </w:pPr>
      <w:rPr>
        <w:rFonts w:ascii="Webdings" w:hAnsi="Webding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>
    <w:nsid w:val="19CE1F93"/>
    <w:multiLevelType w:val="hybridMultilevel"/>
    <w:tmpl w:val="2E04B004"/>
    <w:lvl w:ilvl="0" w:tplc="0C0EE35E">
      <w:start w:val="1"/>
      <w:numFmt w:val="bullet"/>
      <w:lvlText w:val=""/>
      <w:lvlJc w:val="left"/>
      <w:pPr>
        <w:tabs>
          <w:tab w:val="num" w:pos="3690"/>
        </w:tabs>
        <w:ind w:left="3690" w:hanging="360"/>
      </w:pPr>
      <w:rPr>
        <w:rFonts w:ascii="Webdings" w:hAnsi="Webding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4770"/>
        </w:tabs>
        <w:ind w:left="47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5490"/>
        </w:tabs>
        <w:ind w:left="54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6210"/>
        </w:tabs>
        <w:ind w:left="62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6930"/>
        </w:tabs>
        <w:ind w:left="69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7650"/>
        </w:tabs>
        <w:ind w:left="76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8370"/>
        </w:tabs>
        <w:ind w:left="83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9090"/>
        </w:tabs>
        <w:ind w:left="90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9810"/>
        </w:tabs>
        <w:ind w:left="9810" w:hanging="360"/>
      </w:pPr>
      <w:rPr>
        <w:rFonts w:ascii="Wingdings" w:hAnsi="Wingdings" w:hint="default"/>
      </w:rPr>
    </w:lvl>
  </w:abstractNum>
  <w:abstractNum w:abstractNumId="2">
    <w:nsid w:val="23DA12CE"/>
    <w:multiLevelType w:val="hybridMultilevel"/>
    <w:tmpl w:val="409282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595AC6"/>
    <w:multiLevelType w:val="hybridMultilevel"/>
    <w:tmpl w:val="A70298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6690FE9"/>
    <w:multiLevelType w:val="hybridMultilevel"/>
    <w:tmpl w:val="989ABDA6"/>
    <w:lvl w:ilvl="0" w:tplc="2DE28AB0">
      <w:start w:val="1"/>
      <w:numFmt w:val="bullet"/>
      <w:lvlText w:val=""/>
      <w:lvlJc w:val="left"/>
      <w:pPr>
        <w:tabs>
          <w:tab w:val="num" w:pos="1890"/>
        </w:tabs>
        <w:ind w:left="1890" w:hanging="360"/>
      </w:pPr>
      <w:rPr>
        <w:rFonts w:ascii="Webdings" w:hAnsi="Webdings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2970"/>
        </w:tabs>
        <w:ind w:left="29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90"/>
        </w:tabs>
        <w:ind w:left="36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410"/>
        </w:tabs>
        <w:ind w:left="44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130"/>
        </w:tabs>
        <w:ind w:left="51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850"/>
        </w:tabs>
        <w:ind w:left="58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570"/>
        </w:tabs>
        <w:ind w:left="65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90"/>
        </w:tabs>
        <w:ind w:left="72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8010"/>
        </w:tabs>
        <w:ind w:left="8010" w:hanging="360"/>
      </w:pPr>
      <w:rPr>
        <w:rFonts w:ascii="Wingdings" w:hAnsi="Wingdings" w:hint="default"/>
      </w:rPr>
    </w:lvl>
  </w:abstractNum>
  <w:abstractNum w:abstractNumId="5">
    <w:nsid w:val="3FA448F8"/>
    <w:multiLevelType w:val="hybridMultilevel"/>
    <w:tmpl w:val="E160C50C"/>
    <w:lvl w:ilvl="0" w:tplc="95541CF2">
      <w:numFmt w:val="bullet"/>
      <w:lvlText w:val="-"/>
      <w:lvlJc w:val="left"/>
      <w:pPr>
        <w:ind w:left="720" w:hanging="360"/>
      </w:pPr>
      <w:rPr>
        <w:rFonts w:ascii="Book Antiqua" w:eastAsiaTheme="minorHAnsi" w:hAnsi="Book Antiqu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4583593"/>
    <w:multiLevelType w:val="hybridMultilevel"/>
    <w:tmpl w:val="6D1EA8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0"/>
  </w:num>
  <w:num w:numId="5">
    <w:abstractNumId w:val="1"/>
  </w:num>
  <w:num w:numId="6">
    <w:abstractNumId w:val="4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D3732"/>
    <w:rsid w:val="00074F9B"/>
    <w:rsid w:val="00085317"/>
    <w:rsid w:val="000C10B4"/>
    <w:rsid w:val="000F2F41"/>
    <w:rsid w:val="001334B9"/>
    <w:rsid w:val="00151CC6"/>
    <w:rsid w:val="001566AF"/>
    <w:rsid w:val="001640D7"/>
    <w:rsid w:val="001721D5"/>
    <w:rsid w:val="00187DDC"/>
    <w:rsid w:val="001E72F2"/>
    <w:rsid w:val="00233A03"/>
    <w:rsid w:val="002F09EE"/>
    <w:rsid w:val="00311E7E"/>
    <w:rsid w:val="00336DBB"/>
    <w:rsid w:val="00355DED"/>
    <w:rsid w:val="00361E0B"/>
    <w:rsid w:val="0038777C"/>
    <w:rsid w:val="003B3880"/>
    <w:rsid w:val="003E28B9"/>
    <w:rsid w:val="004026CA"/>
    <w:rsid w:val="004335BE"/>
    <w:rsid w:val="004E65CE"/>
    <w:rsid w:val="00531124"/>
    <w:rsid w:val="005D1C9F"/>
    <w:rsid w:val="005D7434"/>
    <w:rsid w:val="00626DDF"/>
    <w:rsid w:val="006359B2"/>
    <w:rsid w:val="006902FB"/>
    <w:rsid w:val="00694085"/>
    <w:rsid w:val="006E5E8B"/>
    <w:rsid w:val="00710A02"/>
    <w:rsid w:val="00727B6B"/>
    <w:rsid w:val="007B3A0D"/>
    <w:rsid w:val="007C1DC4"/>
    <w:rsid w:val="007C2C9D"/>
    <w:rsid w:val="00842CCD"/>
    <w:rsid w:val="00876B0A"/>
    <w:rsid w:val="008A07D8"/>
    <w:rsid w:val="008D7F32"/>
    <w:rsid w:val="009312C1"/>
    <w:rsid w:val="00936FCC"/>
    <w:rsid w:val="009475C1"/>
    <w:rsid w:val="00967188"/>
    <w:rsid w:val="009A4D73"/>
    <w:rsid w:val="009B3C9B"/>
    <w:rsid w:val="009D11E9"/>
    <w:rsid w:val="00A01F98"/>
    <w:rsid w:val="00A321C2"/>
    <w:rsid w:val="00B02BFA"/>
    <w:rsid w:val="00B54D1A"/>
    <w:rsid w:val="00B74C9D"/>
    <w:rsid w:val="00B802BC"/>
    <w:rsid w:val="00C03DFA"/>
    <w:rsid w:val="00C76600"/>
    <w:rsid w:val="00D14287"/>
    <w:rsid w:val="00D530B7"/>
    <w:rsid w:val="00D56ABD"/>
    <w:rsid w:val="00D57711"/>
    <w:rsid w:val="00E11453"/>
    <w:rsid w:val="00E54236"/>
    <w:rsid w:val="00E554CA"/>
    <w:rsid w:val="00E86456"/>
    <w:rsid w:val="00ED3732"/>
    <w:rsid w:val="00F239D0"/>
    <w:rsid w:val="00F343C2"/>
    <w:rsid w:val="00FA0872"/>
    <w:rsid w:val="00FC74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0872"/>
  </w:style>
  <w:style w:type="paragraph" w:styleId="Heading2">
    <w:name w:val="heading 2"/>
    <w:basedOn w:val="Normal"/>
    <w:link w:val="Heading2Char"/>
    <w:uiPriority w:val="9"/>
    <w:qFormat/>
    <w:rsid w:val="00D5771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qquotelink">
    <w:name w:val="bqquotelink"/>
    <w:basedOn w:val="DefaultParagraphFont"/>
    <w:rsid w:val="000C10B4"/>
  </w:style>
  <w:style w:type="character" w:styleId="Hyperlink">
    <w:name w:val="Hyperlink"/>
    <w:basedOn w:val="DefaultParagraphFont"/>
    <w:uiPriority w:val="99"/>
    <w:unhideWhenUsed/>
    <w:rsid w:val="000C10B4"/>
    <w:rPr>
      <w:color w:val="0000FF"/>
      <w:u w:val="single"/>
    </w:rPr>
  </w:style>
  <w:style w:type="character" w:customStyle="1" w:styleId="bodybold">
    <w:name w:val="bodybold"/>
    <w:basedOn w:val="DefaultParagraphFont"/>
    <w:rsid w:val="000C10B4"/>
  </w:style>
  <w:style w:type="paragraph" w:styleId="Header">
    <w:name w:val="header"/>
    <w:basedOn w:val="Normal"/>
    <w:link w:val="HeaderChar"/>
    <w:uiPriority w:val="99"/>
    <w:semiHidden/>
    <w:unhideWhenUsed/>
    <w:rsid w:val="00B74C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74C9D"/>
  </w:style>
  <w:style w:type="paragraph" w:styleId="Footer">
    <w:name w:val="footer"/>
    <w:basedOn w:val="Normal"/>
    <w:link w:val="FooterChar"/>
    <w:uiPriority w:val="99"/>
    <w:unhideWhenUsed/>
    <w:rsid w:val="00B74C9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4C9D"/>
  </w:style>
  <w:style w:type="paragraph" w:styleId="BalloonText">
    <w:name w:val="Balloon Text"/>
    <w:basedOn w:val="Normal"/>
    <w:link w:val="BalloonTextChar"/>
    <w:uiPriority w:val="99"/>
    <w:semiHidden/>
    <w:unhideWhenUsed/>
    <w:rsid w:val="00B74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4C9D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76B0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876B0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E5E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D57711"/>
    <w:rPr>
      <w:rFonts w:ascii="Times New Roman" w:eastAsia="Times New Roman" w:hAnsi="Times New Roman" w:cs="Times New Roman"/>
      <w:b/>
      <w:bCs/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81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348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72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emf"/><Relationship Id="rId12" Type="http://schemas.openxmlformats.org/officeDocument/2006/relationships/hyperlink" Target="https://sweetadelines.com" TargetMode="External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pex">
      <a:majorFont>
        <a:latin typeface="Lucida Sans"/>
        <a:ea typeface=""/>
        <a:cs typeface=""/>
        <a:font script="Grek" typeface="Arial"/>
        <a:font script="Cyrl" typeface="Arial"/>
        <a:font script="Jpan" typeface="HG丸ｺﾞｼｯｸM-PRO"/>
        <a:font script="Hang" typeface="휴먼옛체"/>
        <a:font script="Hans" typeface="黑体"/>
        <a:font script="Hant" typeface="微軟正黑體"/>
        <a:font script="Arab" typeface="Tahoma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明朝B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15</Pages>
  <Words>571</Words>
  <Characters>3261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10</cp:revision>
  <cp:lastPrinted>2013-10-09T18:39:00Z</cp:lastPrinted>
  <dcterms:created xsi:type="dcterms:W3CDTF">2018-07-28T17:28:00Z</dcterms:created>
  <dcterms:modified xsi:type="dcterms:W3CDTF">2018-09-06T16:21:00Z</dcterms:modified>
</cp:coreProperties>
</file>